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A3FAB" w:rsidRPr="00EA3FAB" w:rsidRDefault="00EA3FAB" w:rsidP="00EA3FAB">
      <w:pPr>
        <w:shd w:val="clear" w:color="auto" w:fill="FFFFFF"/>
        <w:spacing w:after="100" w:afterAutospacing="1"/>
        <w:outlineLvl w:val="0"/>
        <w:rPr>
          <w:rFonts w:ascii="Segoe UI" w:eastAsia="Times New Roman" w:hAnsi="Segoe UI" w:cs="Segoe UI"/>
          <w:kern w:val="36"/>
          <w:sz w:val="48"/>
          <w:szCs w:val="48"/>
          <w:lang w:val="en-US" w:eastAsia="ru-RU"/>
        </w:rPr>
      </w:pPr>
      <w:proofErr w:type="spellStart"/>
      <w:r w:rsidRPr="00EA3FAB">
        <w:rPr>
          <w:rFonts w:ascii="Segoe UI" w:eastAsia="Times New Roman" w:hAnsi="Segoe UI" w:cs="Segoe UI"/>
          <w:kern w:val="36"/>
          <w:sz w:val="48"/>
          <w:szCs w:val="48"/>
          <w:lang w:val="en-US" w:eastAsia="ru-RU"/>
        </w:rPr>
        <w:t>ConstraintLayout</w:t>
      </w:r>
      <w:proofErr w:type="spellEnd"/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bookmarkStart w:id="0" w:name="_GoBack"/>
      <w:bookmarkEnd w:id="0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Новый макет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ConstraintLayout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 появился в 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Android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Studio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2.2 и доступен для устройств с версии 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Android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2.3. Его можно найти в разделе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Layouts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. Гугл очень расхваливает данный макет и советует всем переходить на него и даже создал специальный конвертер для этой задачи. </w:t>
      </w:r>
      <w:proofErr w:type="gram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Если у вас имеется старый проект, то достаточно щёлкнуть правой кнопкой мыши на корневом элемента макета и выбрать пункт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Convert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layout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to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ConstraintLayout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  <w:proofErr w:type="gram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В диалоговом окне ничего не трогаем.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drawing>
          <wp:inline distT="0" distB="0" distL="0" distR="0" wp14:anchorId="22BD80F4" wp14:editId="5B08E742">
            <wp:extent cx="5069840" cy="3310255"/>
            <wp:effectExtent l="0" t="0" r="0" b="4445"/>
            <wp:docPr id="1" name="Рисунок 1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9840" cy="3310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В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build.gradle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 модуля прописывается ссылка на </w:t>
      </w:r>
      <w:proofErr w:type="gram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библиотеку</w:t>
      </w:r>
      <w:proofErr w:type="gram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и проект начинает синхронизироваться. Сейчас уже активно развивается ветка 2.х.x, лучше сразу переходить на неё.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implementation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'com.android.support.constraint:constraint-layout:1.1.3'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//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AndroidX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implementation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'androidx.constraintlayout:constraintlayout:1.1.3'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// </w:t>
      </w:r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ветка</w:t>
      </w: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2.</w:t>
      </w:r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х</w:t>
      </w: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.x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implementation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'androidx.constraintlayout:constraintlayout:2.0.0-beta2'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В 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Android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Studio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2.3 и выше в шаблонах по умолчанию теперь используется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ConstraintLayout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Если в режиме дизайна выбран данный компонент, то на панели инструментов вам доступны несколько кнопок.</w:t>
      </w:r>
    </w:p>
    <w:p w:rsidR="00EA3FAB" w:rsidRPr="00EA3FAB" w:rsidRDefault="00EA3FAB" w:rsidP="00EA3FA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Options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с пунктами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Show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 - выводит заданные ограничения в режимах предварительного просмотра и раскладки. В одних случаях этот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lastRenderedPageBreak/>
        <w:t>режим просмотра полезен, в других нет. При большом количестве ограничений эта кнопка выводит слишком много информации,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Show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Margins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Fade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Unselected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views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:rsidR="00EA3FAB" w:rsidRPr="00EA3FAB" w:rsidRDefault="00EA3FAB" w:rsidP="00EA3FA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Turn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On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Autoconnect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 - при включении режима 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Autoconnect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ограничения будут автоматически настраиваться при перетаскивании представлений в область предварительного просмотра. Студия старается угадать, какие ограничения должен иметь компонент, и создавать их по мере необходимости</w:t>
      </w:r>
    </w:p>
    <w:p w:rsidR="00EA3FAB" w:rsidRPr="00EA3FAB" w:rsidRDefault="00EA3FAB" w:rsidP="00EA3FA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Default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Margins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- стандартное значение для отступов. Можете устанавливать отдельно для каждого компонента. Выбрали компонент, установили значение, затем снова выбрали другой компонент и установили другое значение</w:t>
      </w:r>
    </w:p>
    <w:p w:rsidR="00EA3FAB" w:rsidRPr="00EA3FAB" w:rsidRDefault="00EA3FAB" w:rsidP="00EA3FA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Clear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All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- удаляет все ограничения из макета</w:t>
      </w:r>
    </w:p>
    <w:p w:rsidR="00EA3FAB" w:rsidRPr="00EA3FAB" w:rsidRDefault="00EA3FAB" w:rsidP="00EA3FA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Infer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 - автоматически создаёт ограничения. Срабатывает только при нажатии кнопки. Функциональность 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Autoconnect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срабатывает каждый раз, когда в файл макета добавляется новый компонент</w:t>
      </w:r>
    </w:p>
    <w:p w:rsidR="00EA3FAB" w:rsidRPr="00EA3FAB" w:rsidRDefault="00EA3FAB" w:rsidP="00EA3FAB">
      <w:pPr>
        <w:numPr>
          <w:ilvl w:val="0"/>
          <w:numId w:val="1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GuideLines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 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с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двумя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опциями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: </w:t>
      </w:r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 xml:space="preserve">Add Vertical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GuideLine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 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и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 </w:t>
      </w:r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 xml:space="preserve">Add Horizontal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GuideLine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.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Смотри ниже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Очень часто на форумах встречается вопрос, почему в режиме дизайна макет выглядит хорошо, а при запуске приложения все компоненты сбиваются в верхний левый угол. Для решения этой проблемы попробуйте нажать на кнопку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Infer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которая создаст дополнительные ограничения.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ConstraintLayout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является наследником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ViewGroup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 и местами </w:t>
      </w:r>
      <w:proofErr w:type="gram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похож</w:t>
      </w:r>
      <w:proofErr w:type="gram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на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RelativeLayout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но более продвинут. Код разметки в XML-представлении: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&lt;?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xml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 xml:space="preserve">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version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 xml:space="preserve">="1.0"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encoding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="utf-8"?&gt;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&lt;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android.support.constraint.ConstraintLayout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 xml:space="preserve">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xmlns:android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="http://schemas.android.com/apk/res/android"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xmlns:app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="http://schemas.android.com/apk/res-auto"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xmlns:tools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="http://schemas.android.com/tools"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="@+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activity_main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match_parent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match_parent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tools: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context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="ru.alexanderklimov.as22.MainActivity"&gt;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&lt;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TextView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textView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layout_marginTop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="16dp"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text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="Hello World!"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layout_constraintLeft_toLeftOf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layout_constraintRight_toRightOf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layout_constraintTop_toTopOf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tools: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layout_constraintLeft_creator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="1"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tools: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layout_constraintRight_creator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="1" /&gt;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&lt;/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android.support.constraint.ConstraintLayout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&gt;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lastRenderedPageBreak/>
        <w:t>Управление компонентами внутри данного контейнера достаточно сильно отличается от старого взаимодействия. Придётся всем переучиваться.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При его использовании нет смысла использовать XML-представление, только в режиме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Design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когда вы можете подвигать все компоненты в визуальном редакторе.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Рассмотрим отдельные элементы, которые используются для редактирования макета. Переключитесь в режим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Blueprint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чтобы ничего нас не отвлекало от работы.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drawing>
          <wp:inline distT="0" distB="0" distL="0" distR="0" wp14:anchorId="61682214" wp14:editId="72F05678">
            <wp:extent cx="1898015" cy="1238250"/>
            <wp:effectExtent l="0" t="0" r="6985" b="0"/>
            <wp:docPr id="2" name="Рисунок 2" descr="Bluepr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Blueprin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015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Так выглядит выбранный компонент.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drawing>
          <wp:inline distT="0" distB="0" distL="0" distR="0" wp14:anchorId="34C5F293" wp14:editId="28F7CEB1">
            <wp:extent cx="3808095" cy="1805940"/>
            <wp:effectExtent l="0" t="0" r="1905" b="3810"/>
            <wp:docPr id="3" name="Рисунок 3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095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Квадратные опорные точки в углах компонента позволяют изменять его размеры. Круглые опорные точки по краям позволяют управлять отступами от краёв экрана и других компонентов.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Продолговатый закругленный прямоугольник указывает на базовую линию текста. Пригодится при выравнивании по базовой линии другого компонента.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lastRenderedPageBreak/>
        <w:drawing>
          <wp:inline distT="0" distB="0" distL="0" distR="0" wp14:anchorId="4D0DE14A" wp14:editId="2888AB1A">
            <wp:extent cx="5718175" cy="2152650"/>
            <wp:effectExtent l="0" t="0" r="0" b="0"/>
            <wp:docPr id="4" name="Рисунок 4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Также можно увидеть зигзагообразные направляющие-пружинки, которые нужны для особых случаев. Если провести мышкой над опорной точкой пружинки, она красиво активируется. Последующий щелчок удаляет пружинку. Если компонент удерживался двумя пружинками сверху и снизу, то удаление одной из них притянет компонент к верхней или нижней части экрана. Лучше самостоятельно проверить у себя, так как словами трудно описать.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Пружинки также можно легко восстановить, если щёлкнуть по круглой опорной точке и потянуть её к краю экрана.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Наверху на панели инструментов можно активировать автоматический режим размещения компонентов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Autoconnect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в виде магнита </w:t>
      </w: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drawing>
          <wp:inline distT="0" distB="0" distL="0" distR="0" wp14:anchorId="39721FD2" wp14:editId="6A3B7F8C">
            <wp:extent cx="231775" cy="161925"/>
            <wp:effectExtent l="0" t="0" r="0" b="9525"/>
            <wp:docPr id="5" name="Рисунок 5" descr="http://developer.alexanderklimov.ru/android/layout/constraintlayou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://developer.alexanderklimov.ru/android/layout/constraintlayout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16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 В этом случае вы просто бросаете на экран нужный компонент, а далее студия сама пытается найти нужные параметры для него. Всё это происходит с красивой анимацией. Естественно, вы можете всё переиграть и поставить в нужную позицию.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На той же панели есть инструмент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Infern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в виде пары звёздочек </w:t>
      </w: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drawing>
          <wp:inline distT="0" distB="0" distL="0" distR="0" wp14:anchorId="151DE047" wp14:editId="3631B2D9">
            <wp:extent cx="289560" cy="277495"/>
            <wp:effectExtent l="0" t="0" r="0" b="8255"/>
            <wp:docPr id="6" name="Рисунок 6" descr="http://developer.alexanderklimov.ru/android/layout/constraintlayou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://developer.alexanderklimov.ru/android/layout/constraintlayout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27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 Действует как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Autoconnect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только работает не с одним компонентом, редактируемым в данный момент, а со всем макетом сразу, используя математические расчёты, чтобы определить, какие компоненты нужно привязать к другим, исходя из их местоположения на экране.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Теперь рассмотрим настройки в панели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Properties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lastRenderedPageBreak/>
        <w:drawing>
          <wp:inline distT="0" distB="0" distL="0" distR="0" wp14:anchorId="439C3BFC" wp14:editId="5BB60E42">
            <wp:extent cx="3101975" cy="4549140"/>
            <wp:effectExtent l="0" t="0" r="3175" b="3810"/>
            <wp:docPr id="7" name="Рисунок 7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1975" cy="454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Набор из трёх стрелок </w:t>
      </w: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drawing>
          <wp:inline distT="0" distB="0" distL="0" distR="0" wp14:anchorId="30A6B4DF" wp14:editId="0675A6C2">
            <wp:extent cx="300990" cy="115570"/>
            <wp:effectExtent l="0" t="0" r="3810" b="0"/>
            <wp:docPr id="8" name="Рисунок 8" descr="http://developer.alexanderklimov.ru/android/layout/constraintlayou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://developer.alexanderklimov.ru/android/layout/constraintlayout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99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внутри квадрата означают атрибут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wrap_content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. Если вы </w:t>
      </w:r>
      <w:proofErr w:type="gram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измените</w:t>
      </w:r>
      <w:proofErr w:type="gram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этот атрибут с помощью выпадающего списка или вручную напишите размер в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dp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то увидите, что стрелки заменятся на прямые (фиксированный размер </w:t>
      </w: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drawing>
          <wp:inline distT="0" distB="0" distL="0" distR="0" wp14:anchorId="6A8B087C" wp14:editId="72D17D19">
            <wp:extent cx="289560" cy="115570"/>
            <wp:effectExtent l="0" t="0" r="0" b="0"/>
            <wp:docPr id="9" name="Рисунок 9" descr="http://developer.alexanderklimov.ru/android/layout/constraintlayou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developer.alexanderklimov.ru/android/layout/constraintlayout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) или пружинку (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match_constraints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</w:t>
      </w: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drawing>
          <wp:inline distT="0" distB="0" distL="0" distR="0" wp14:anchorId="69B9122E" wp14:editId="7BFB5057">
            <wp:extent cx="266065" cy="115570"/>
            <wp:effectExtent l="0" t="0" r="635" b="0"/>
            <wp:docPr id="10" name="Рисунок 10" descr="http://developer.alexanderklimov.ru/android/layout/constraintlayou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://developer.alexanderklimov.ru/android/layout/constraintlayout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65" cy="11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который является приблизительным аналогом атрибута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match_parent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и имеет значение 0dp).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По бокам квадрата имеются числа. Если подвести к ним мышку, то появится выпадающий список с определёнными значениями: 0, 8, 16, 24, 32. Они отвечают за атрибут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margin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(отступы).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lastRenderedPageBreak/>
        <w:drawing>
          <wp:inline distT="0" distB="0" distL="0" distR="0" wp14:anchorId="52012342" wp14:editId="10B276D8">
            <wp:extent cx="3044190" cy="2569845"/>
            <wp:effectExtent l="0" t="0" r="3810" b="1905"/>
            <wp:docPr id="11" name="Рисунок 11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190" cy="256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По бокам можно увидеть также ползунки с числами в кружочке. В примере виден только горизонтальный ползунок, при других настройках увидите и вертикальный. С их помощью можно центрировать компонент относительно экрана и других объектов.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1"/>
        <w:rPr>
          <w:rFonts w:ascii="Segoe UI" w:eastAsia="Times New Roman" w:hAnsi="Segoe UI" w:cs="Segoe UI"/>
          <w:sz w:val="36"/>
          <w:szCs w:val="36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>Aspect</w:t>
      </w:r>
      <w:proofErr w:type="spellEnd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>ration</w:t>
      </w:r>
      <w:proofErr w:type="spellEnd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 xml:space="preserve"> (Соотношение сторон)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Если у компонента есть двусторонняя вертикальная привязка и значение высоты установлено в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match_constraints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(0dp)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то можно настроить так, чтобы высота зависела от ширины. В углу появится треугольник, щёлкнув на котором можно затем установить желаемое соотношение. Потом можно изменять ширину, чтобы увидеть, как высота подстраивается под ширину.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Аналогично можно настроить зависимость ширины от высоты, предварительно сначала установив двустороннюю горизонтальную привязку.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drawing>
          <wp:inline distT="0" distB="0" distL="0" distR="0" wp14:anchorId="03EF9BD5" wp14:editId="1A39F6D9">
            <wp:extent cx="2442210" cy="3206115"/>
            <wp:effectExtent l="0" t="0" r="0" b="0"/>
            <wp:docPr id="12" name="Рисунок 12" descr="ConstraintLayout Aspect Rat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onstraintLayout Aspect Rati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22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1"/>
        <w:rPr>
          <w:rFonts w:ascii="Segoe UI" w:eastAsia="Times New Roman" w:hAnsi="Segoe UI" w:cs="Segoe UI"/>
          <w:sz w:val="36"/>
          <w:szCs w:val="36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lastRenderedPageBreak/>
        <w:t>GuideLine</w:t>
      </w:r>
      <w:proofErr w:type="spellEnd"/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На панели инструментов также имеется значок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GuideLines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с двумя опциями: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Add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Vertical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GuideLine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и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Add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Horizontal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GuideLine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 Если ими воспользоваться, то в XML-файле появятся такие строчки: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android.support.constraint.Guideline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="@+id/guideline"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orientation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="vertical"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b/>
          <w:bCs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b/>
          <w:bCs/>
          <w:color w:val="212529"/>
          <w:sz w:val="20"/>
          <w:szCs w:val="20"/>
          <w:lang w:val="en-US" w:eastAsia="ru-RU"/>
        </w:rPr>
        <w:t>layout_constraintGuide_begin</w:t>
      </w:r>
      <w:proofErr w:type="spellEnd"/>
      <w:r w:rsidRPr="00EA3FAB">
        <w:rPr>
          <w:rFonts w:ascii="Consolas" w:eastAsia="Times New Roman" w:hAnsi="Consolas" w:cs="Consolas"/>
          <w:b/>
          <w:bCs/>
          <w:color w:val="212529"/>
          <w:sz w:val="20"/>
          <w:szCs w:val="20"/>
          <w:lang w:val="en-US" w:eastAsia="ru-RU"/>
        </w:rPr>
        <w:t>="72dp"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tools: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layout_editor_absoluteY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="0dp"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tools: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layout_editor_absoluteX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="72dp" /&gt;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По сути, это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размер которого 0, что соответствует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View.GONE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. На этапе разработки мы видим только полоски, а во время работы приложения ничего не видим. Данные элементы помогают </w:t>
      </w:r>
      <w:proofErr w:type="gram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разместить компоненты</w:t>
      </w:r>
      <w:proofErr w:type="gram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аккуратно относительно линии.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Направляющие пригодятся, если одни и те же значения отступов повторяются для нескольких компонентов. Направляющие можно указывать в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dp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от края экрана или задать в процентах от ширины экрана. Чтобы переключаться между разными режимами, вы можете нажать на круглый значок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Guideline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Не всегда с помощью визуального редактора можно добиться нужного результата, тогда нужно переключиться в XML-режим. Один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из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таких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случаев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описан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в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статье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 </w:t>
      </w:r>
      <w:hyperlink r:id="rId18" w:history="1">
        <w:r w:rsidRPr="00EA3FAB">
          <w:rPr>
            <w:rFonts w:ascii="Segoe UI" w:eastAsia="Times New Roman" w:hAnsi="Segoe UI" w:cs="Segoe UI"/>
            <w:color w:val="007BFF"/>
            <w:sz w:val="24"/>
            <w:szCs w:val="24"/>
            <w:u w:val="single"/>
            <w:lang w:val="en-US" w:eastAsia="ru-RU"/>
          </w:rPr>
          <w:t>Square Island: Constraint Layout: Icon Label Text</w:t>
        </w:r>
      </w:hyperlink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Если есть желание работать через XML, то следует запомнить очень много атрибутов, например, для выравнивания относительно друг друга: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app:layout_constraintStart_toStartOf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app:layout_constraintLeft_toLeftOf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app:layout_constraintEnd_toEndOf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app:layout_constraintRight_toRightOf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app:layout_constraintTop_toTopOf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app:layout_constraintBaseline_toBaselineOf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app:layout_constraintBottom_toBottomOf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app:layout_constraintStart_toEndOf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app:layout_constraintLeft_toRightOf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app:layout_constraintEnd_toStartOf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app:layout_constraintRight_toLeftOf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app:layout_constraintTop_toBottomOf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2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app:layout_constraintBottom_toTopOf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="@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id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Атрибут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app:layout_constraintHorizontal_bias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 используется 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float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-значения от 0 до 1, для выравнивания по оси.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lastRenderedPageBreak/>
        <w:t>Атрибут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app:layout_constraintDimensionRatio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="4:3"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указывает, что нужно использовать данные пропорции по высоте и ширине для данного компонента. Также встречается модификация атрибута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app:layout_constraintDimensionRatio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="H, 1:1"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1"/>
        <w:rPr>
          <w:rFonts w:ascii="Segoe UI" w:eastAsia="Times New Roman" w:hAnsi="Segoe UI" w:cs="Segoe UI"/>
          <w:sz w:val="36"/>
          <w:szCs w:val="36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>Chains</w:t>
      </w:r>
      <w:proofErr w:type="spellEnd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 xml:space="preserve"> - </w:t>
      </w:r>
      <w:proofErr w:type="gramStart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>Скованные</w:t>
      </w:r>
      <w:proofErr w:type="gramEnd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 xml:space="preserve"> одной цепью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Несколько элементов можно сковать одной цепью. Допустим, у нас есть три кнопки. Выделяем их и через контекстное меню выбираем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Center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 xml:space="preserve"> 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Horizontally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 Снизу у выбранных компонентов появится символ цепи, а между ними будут нарисована связь в виде цепей. Если последовательно щёлкать по значку цепи, то увидите, как кнопки будут центрироваться с разными стилями:</w:t>
      </w:r>
    </w:p>
    <w:p w:rsidR="00EA3FAB" w:rsidRPr="00EA3FAB" w:rsidRDefault="00EA3FAB" w:rsidP="00EA3FAB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spread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- Свободное пространство равномерно распределяется между выбранными компонентами и краями родителя (например, экрана)</w:t>
      </w:r>
    </w:p>
    <w:p w:rsidR="00EA3FAB" w:rsidRPr="00EA3FAB" w:rsidRDefault="00EA3FAB" w:rsidP="00EA3FAB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spread_inside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- Крайние компоненты прижимаются к границам родителя, свободное пространство равномерно распределяется только между остальными компонентами</w:t>
      </w:r>
    </w:p>
    <w:p w:rsidR="00EA3FAB" w:rsidRPr="00EA3FAB" w:rsidRDefault="00EA3FAB" w:rsidP="00EA3FAB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packed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- Свободное пространство равномерно распределяется между крайними компонентами и границами родителя. Вы можете использовать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margin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для отступов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drawing>
          <wp:inline distT="0" distB="0" distL="0" distR="0" wp14:anchorId="678C0FCE" wp14:editId="03473B90">
            <wp:extent cx="5718175" cy="3900805"/>
            <wp:effectExtent l="0" t="0" r="0" b="4445"/>
            <wp:docPr id="13" name="Рисунок 13" descr="https://img-fotki.yandex.ru/get/59613/27875755.27/0_b0a20_6a24f8a4_or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mg-fotki.yandex.ru/get/59613/27875755.27/0_b0a20_6a24f8a4_ori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lastRenderedPageBreak/>
        <w:drawing>
          <wp:inline distT="0" distB="0" distL="0" distR="0" wp14:anchorId="3D574187" wp14:editId="5779BFF8">
            <wp:extent cx="5718175" cy="3900805"/>
            <wp:effectExtent l="0" t="0" r="0" b="4445"/>
            <wp:docPr id="14" name="Рисунок 14" descr="https://img-fotki.yandex.ru/get/174613/27875755.27/0_b0a1f_e4ca3dab_or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mg-fotki.yandex.ru/get/174613/27875755.27/0_b0a1f_e4ca3dab_ori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За цепи отвечают стили.</w:t>
      </w:r>
    </w:p>
    <w:p w:rsidR="00EA3FAB" w:rsidRPr="00EA3FAB" w:rsidRDefault="00EA3FAB" w:rsidP="00EA3FAB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app:layout_constraintHorizontal_chainStyle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="spread"</w:t>
      </w:r>
    </w:p>
    <w:p w:rsidR="00EA3FAB" w:rsidRPr="00EA3FAB" w:rsidRDefault="00EA3FAB" w:rsidP="00EA3FAB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app:layout_constraintVertical_chainStyle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="spread"</w:t>
      </w:r>
    </w:p>
    <w:p w:rsidR="00EA3FAB" w:rsidRPr="00EA3FAB" w:rsidRDefault="00EA3FAB" w:rsidP="00EA3FAB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app:layout_constraintHorizontal_chainStyle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="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spread_inside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"</w:t>
      </w:r>
    </w:p>
    <w:p w:rsidR="00EA3FAB" w:rsidRPr="00EA3FAB" w:rsidRDefault="00EA3FAB" w:rsidP="00EA3FAB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app:layout_constraintVertical_chainStyle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="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spread_inside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"</w:t>
      </w:r>
    </w:p>
    <w:p w:rsidR="00EA3FAB" w:rsidRPr="00EA3FAB" w:rsidRDefault="00EA3FAB" w:rsidP="00EA3FAB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app:layout_constraintHorizontal_chainStyle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="packed"</w:t>
      </w:r>
    </w:p>
    <w:p w:rsidR="00EA3FAB" w:rsidRPr="00EA3FAB" w:rsidRDefault="00EA3FAB" w:rsidP="00EA3FAB">
      <w:pPr>
        <w:numPr>
          <w:ilvl w:val="0"/>
          <w:numId w:val="4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app:layout_constraintVertical_chainStyle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="packed"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Также можно присвоить кнопкам вес, когда одна кнопка может быть больше остальных, это поведение знакомо по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LinearLayout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 Для этих целей используются атрибуты</w:t>
      </w:r>
    </w:p>
    <w:p w:rsidR="00EA3FAB" w:rsidRPr="00EA3FAB" w:rsidRDefault="00EA3FAB" w:rsidP="00EA3FAB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layout_constraintHorizontal_weight</w:t>
      </w:r>
      <w:proofErr w:type="spellEnd"/>
    </w:p>
    <w:p w:rsidR="00EA3FAB" w:rsidRPr="00EA3FAB" w:rsidRDefault="00EA3FAB" w:rsidP="00EA3FAB">
      <w:pPr>
        <w:numPr>
          <w:ilvl w:val="0"/>
          <w:numId w:val="5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layout_constraintVertical_weight</w:t>
      </w:r>
      <w:proofErr w:type="spellEnd"/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Как и в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LinearLayout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чтобы использовать вес, надо поставить размер компонента в </w:t>
      </w:r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0dp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На рисунке этот вариант представлен в третьем примере.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lastRenderedPageBreak/>
        <w:drawing>
          <wp:inline distT="0" distB="0" distL="0" distR="0" wp14:anchorId="5A5386BF" wp14:editId="51652367">
            <wp:extent cx="4711065" cy="3669030"/>
            <wp:effectExtent l="0" t="0" r="0" b="7620"/>
            <wp:docPr id="15" name="Рисунок 15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1065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1"/>
        <w:rPr>
          <w:rFonts w:ascii="Segoe UI" w:eastAsia="Times New Roman" w:hAnsi="Segoe UI" w:cs="Segoe UI"/>
          <w:sz w:val="36"/>
          <w:szCs w:val="36"/>
          <w:lang w:eastAsia="ru-RU"/>
        </w:rPr>
      </w:pPr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>Проценты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Можно указывать значения ширины и высоты в процентах через атрибуты </w:t>
      </w:r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layout_constraintWidth_percent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 </w:t>
      </w:r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layout_constraintHeight_percent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. Все 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-компоненты поддерживают данные атрибуты. Они позволяют ограничить компонент процентным значением в рамках всего доступного пространства. Например, мы хотим видеть кнопку, которая будет занимать 70% в рамках свободного для неё места.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&lt;Button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="0dp"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layout_constraintWidth_percent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="0.7" /&gt;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1"/>
        <w:rPr>
          <w:rFonts w:ascii="Segoe UI" w:eastAsia="Times New Roman" w:hAnsi="Segoe UI" w:cs="Segoe UI"/>
          <w:sz w:val="36"/>
          <w:szCs w:val="36"/>
          <w:lang w:val="en-US" w:eastAsia="ru-RU"/>
        </w:rPr>
      </w:pPr>
      <w:r w:rsidRPr="00EA3FAB">
        <w:rPr>
          <w:rFonts w:ascii="Segoe UI" w:eastAsia="Times New Roman" w:hAnsi="Segoe UI" w:cs="Segoe UI"/>
          <w:sz w:val="36"/>
          <w:szCs w:val="36"/>
          <w:lang w:val="en-US" w:eastAsia="ru-RU"/>
        </w:rPr>
        <w:t>Barriers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Barriers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 -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это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виртуальный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 </w:t>
      </w:r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View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,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который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используется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как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шаблон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.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Он применяется для нескольких компонентов неизвестного размера – если один из них увеличивается, то барьер подстроит размер остальных под наибольшую высоту или ширину. Барьеры могут быть вертикальными и горизонтальными и создаваться сверху, снизу, слева или справа от нужных элементов. Другие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элементы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будут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подстраиваться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.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barrierDirection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="right"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constraint_referenced_ids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button,text_view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Барьеры полезны, когда вы создаёте локализованные строки или отображаете контент, созданный пользователем, размер которого вы не можете предсказать.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1"/>
        <w:rPr>
          <w:rFonts w:ascii="Segoe UI" w:eastAsia="Times New Roman" w:hAnsi="Segoe UI" w:cs="Segoe UI"/>
          <w:sz w:val="36"/>
          <w:szCs w:val="36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lastRenderedPageBreak/>
        <w:t>Groups</w:t>
      </w:r>
      <w:proofErr w:type="spellEnd"/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Groups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- теперь можно логически группировать определённые виды. По сути, это некий контейнер, который содержит ссылки на ID компонентов, а не сами компоненты. При помощи группы вы можете установить видимость всех компонентов в контейнере. Это может пригодиться, когда сразу несколько элементов должны изменять свою видимость или другие свойства.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1"/>
        <w:rPr>
          <w:rFonts w:ascii="Segoe UI" w:eastAsia="Times New Roman" w:hAnsi="Segoe UI" w:cs="Segoe UI"/>
          <w:sz w:val="36"/>
          <w:szCs w:val="36"/>
          <w:lang w:eastAsia="ru-RU"/>
        </w:rPr>
      </w:pPr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>Анимация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Для анимации разметки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ConstraintLayout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используется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ConstraintSet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1"/>
        <w:rPr>
          <w:rFonts w:ascii="Segoe UI" w:eastAsia="Times New Roman" w:hAnsi="Segoe UI" w:cs="Segoe UI"/>
          <w:sz w:val="36"/>
          <w:szCs w:val="36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>Circular</w:t>
      </w:r>
      <w:proofErr w:type="spellEnd"/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С помощью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Circular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мы можем настроить два компонента так, чтобы одно находилось на определённом расстоянии и под определённым углом от другого.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lastRenderedPageBreak/>
        <w:drawing>
          <wp:inline distT="0" distB="0" distL="0" distR="0" wp14:anchorId="5B2EDDAA" wp14:editId="2FFA9BEC">
            <wp:extent cx="3090545" cy="3090545"/>
            <wp:effectExtent l="0" t="0" r="0" b="0"/>
            <wp:docPr id="16" name="Рисунок 16" descr="https://developer.android.com/reference/android/support/constraint/resources/images/circ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developer.android.com/reference/android/support/constraint/resources/images/circle1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 </w:t>
      </w: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drawing>
          <wp:inline distT="0" distB="0" distL="0" distR="0" wp14:anchorId="3C3C8C6B" wp14:editId="79E3BCFC">
            <wp:extent cx="3090545" cy="3090545"/>
            <wp:effectExtent l="0" t="0" r="0" b="0"/>
            <wp:docPr id="17" name="Рисунок 17" descr="https://developer.android.com/reference/android/support/constraint/resources/images/circl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developer.android.com/reference/android/support/constraint/resources/images/circle2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54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&lt;="" p="" style="box-sizing: border-box; vertical-align: middle; border-style: </w:t>
      </w:r>
      <w:proofErr w:type="gramStart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none;</w:t>
      </w:r>
      <w:proofErr w:type="gramEnd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"&gt;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Потребуются атрибуты.</w:t>
      </w:r>
    </w:p>
    <w:p w:rsidR="00EA3FAB" w:rsidRPr="00EA3FAB" w:rsidRDefault="00EA3FAB" w:rsidP="00EA3FAB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layout_constraintCircle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- указываем идентификатор компонента, который будет центром окружности</w:t>
      </w:r>
    </w:p>
    <w:p w:rsidR="00EA3FAB" w:rsidRPr="00EA3FAB" w:rsidRDefault="00EA3FAB" w:rsidP="00EA3FAB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layout_constraintCircleRadius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- расстояние от центра окружности до компонента</w:t>
      </w:r>
    </w:p>
    <w:p w:rsidR="00EA3FAB" w:rsidRPr="00EA3FAB" w:rsidRDefault="00EA3FAB" w:rsidP="00EA3FAB">
      <w:pPr>
        <w:numPr>
          <w:ilvl w:val="0"/>
          <w:numId w:val="6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layout_constraintCircleAngle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- угол (в градусах, от 0 до 360)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noProof/>
          <w:color w:val="212529"/>
          <w:sz w:val="24"/>
          <w:szCs w:val="24"/>
          <w:lang w:eastAsia="ru-RU"/>
        </w:rPr>
        <w:lastRenderedPageBreak/>
        <w:drawing>
          <wp:inline distT="0" distB="0" distL="0" distR="0" wp14:anchorId="32561BD6" wp14:editId="2C76B603">
            <wp:extent cx="7616190" cy="3808095"/>
            <wp:effectExtent l="0" t="0" r="3810" b="1905"/>
            <wp:docPr id="18" name="Рисунок 18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1619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При создании круговых зависимостей углы начинаются сверху и изменяются по часовой стрелке. Например, таким </w:t>
      </w:r>
      <w:proofErr w:type="gram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образом</w:t>
      </w:r>
      <w:proofErr w:type="gram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нужно описать среднюю кнопку в примере выше: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android.support.design.widget.FloatingActionButton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middle_expanded_fab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app:layout_constraintCircle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="@+id/fab"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layout_constraintCircleRadius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="50dp"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layout_constraintCircleAngle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="315" /&gt;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Такой способ пригодится для </w:t>
      </w:r>
      <w:hyperlink r:id="rId25" w:history="1">
        <w:r w:rsidRPr="00EA3FAB">
          <w:rPr>
            <w:rFonts w:ascii="Segoe UI" w:eastAsia="Times New Roman" w:hAnsi="Segoe UI" w:cs="Segoe UI"/>
            <w:color w:val="007BFF"/>
            <w:sz w:val="24"/>
            <w:szCs w:val="24"/>
            <w:u w:val="single"/>
            <w:lang w:eastAsia="ru-RU"/>
          </w:rPr>
          <w:t>анимации аналоговых часов</w:t>
        </w:r>
      </w:hyperlink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или похожих примеров.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1"/>
        <w:rPr>
          <w:rFonts w:ascii="Segoe UI" w:eastAsia="Times New Roman" w:hAnsi="Segoe UI" w:cs="Segoe UI"/>
          <w:sz w:val="36"/>
          <w:szCs w:val="36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>Placeholder</w:t>
      </w:r>
      <w:proofErr w:type="spellEnd"/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Элемент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Placeholder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позволяет использовать место на экране в качестве временного заполнителя. Используя анимацию, можно динамически перемещать компонент на место заполнителя.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Пример представлен в </w:t>
      </w:r>
      <w:hyperlink r:id="rId26" w:history="1">
        <w:r w:rsidRPr="00EA3FAB">
          <w:rPr>
            <w:rFonts w:ascii="Segoe UI" w:eastAsia="Times New Roman" w:hAnsi="Segoe UI" w:cs="Segoe UI"/>
            <w:color w:val="007BFF"/>
            <w:sz w:val="24"/>
            <w:szCs w:val="24"/>
            <w:u w:val="single"/>
            <w:lang w:eastAsia="ru-RU"/>
          </w:rPr>
          <w:t>отдельной статье</w:t>
        </w:r>
      </w:hyperlink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1"/>
        <w:rPr>
          <w:rFonts w:ascii="Segoe UI" w:eastAsia="Times New Roman" w:hAnsi="Segoe UI" w:cs="Segoe UI"/>
          <w:sz w:val="36"/>
          <w:szCs w:val="36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>ConstraintLayoutStates</w:t>
      </w:r>
      <w:proofErr w:type="spellEnd"/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 xml:space="preserve"> (2.0.0)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В ветке 2.х появилась новая функциональность - переключение между макетами экрана. Это удобно, когда требуются небольшие изменения на одном экране. Вы должны создать несколько макет с </w:t>
      </w:r>
      <w:r w:rsidRPr="00EA3FAB">
        <w:rPr>
          <w:rFonts w:ascii="Segoe UI" w:eastAsia="Times New Roman" w:hAnsi="Segoe UI" w:cs="Segoe UI"/>
          <w:i/>
          <w:iCs/>
          <w:color w:val="212529"/>
          <w:sz w:val="24"/>
          <w:szCs w:val="24"/>
          <w:lang w:eastAsia="ru-RU"/>
        </w:rPr>
        <w:t>одинаковыми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 компонентами, но при этом можете изменить их свойства (видимость, местоположение и 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т.д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). В нужный момент 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программно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 xml:space="preserve"> переключаетесь на нужный макет.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lastRenderedPageBreak/>
        <w:t>Создадим три разных макета в папке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layout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2"/>
        <w:rPr>
          <w:rFonts w:ascii="Segoe UI" w:eastAsia="Times New Roman" w:hAnsi="Segoe UI" w:cs="Segoe UI"/>
          <w:sz w:val="27"/>
          <w:szCs w:val="27"/>
          <w:lang w:val="en-US" w:eastAsia="ru-RU"/>
        </w:rPr>
      </w:pPr>
      <w:r w:rsidRPr="00EA3FAB">
        <w:rPr>
          <w:rFonts w:ascii="Segoe UI" w:eastAsia="Times New Roman" w:hAnsi="Segoe UI" w:cs="Segoe UI"/>
          <w:sz w:val="27"/>
          <w:szCs w:val="27"/>
          <w:lang w:val="en-US" w:eastAsia="ru-RU"/>
        </w:rPr>
        <w:t>res/layout/activity_cl_states_start.xml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&lt;?xml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version="1.0" encoding="utf-8"?&gt;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androidx.constraintlayout.widget.ConstraintLayout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xmlns:android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="http://schemas.android.com/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apk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/res/android"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xmlns:app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="http://schemas.android.com/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apk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/res-auto"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xmlns:tools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="http://schemas.android.com/tools"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stateConstraintLayout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match_parent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match_parent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&lt;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ProgressBar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progressBarLoading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style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="?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android:attr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progressBarStyle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visibility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="invisible"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layout_constraintBottom_toBottomOf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layout_constraintEnd_toEndOf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layout_constraintStart_toStartOf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layout_constraintTop_toTopOf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 /&gt;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&lt;Button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="@+id/button"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="0dp"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layout_marginBottom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="8dp"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text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="Start"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layout_constraintBottom_toBottomOf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layout_constraintEnd_toEndOf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layout_constraintHorizontal_bias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="0.0"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layout_constraintStart_toStartOf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layout_constraintTop_toTopOf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 /&gt;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androidx.constraintlayout.widget.ConstraintLayout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&gt;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2"/>
        <w:rPr>
          <w:rFonts w:ascii="Segoe UI" w:eastAsia="Times New Roman" w:hAnsi="Segoe UI" w:cs="Segoe UI"/>
          <w:sz w:val="27"/>
          <w:szCs w:val="27"/>
          <w:lang w:val="en-US" w:eastAsia="ru-RU"/>
        </w:rPr>
      </w:pPr>
      <w:r w:rsidRPr="00EA3FAB">
        <w:rPr>
          <w:rFonts w:ascii="Segoe UI" w:eastAsia="Times New Roman" w:hAnsi="Segoe UI" w:cs="Segoe UI"/>
          <w:sz w:val="27"/>
          <w:szCs w:val="27"/>
          <w:lang w:val="en-US" w:eastAsia="ru-RU"/>
        </w:rPr>
        <w:t>res/layout/activity_cl_states_loading.xml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&lt;?xml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version="1.0" encoding="utf-8"?&gt;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androidx.constraintlayout.widget.ConstraintLayout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xmlns:android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="http://schemas.android.com/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apk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/res/android"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xmlns:app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="http://schemas.android.com/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apk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/res-auto"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xmlns:tools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="http://schemas.android.com/tools"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match_parent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match_parent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orientation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="vertical"&gt;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&lt;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ProgressBar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progressBarLoading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style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="?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android:attr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progressBarStyle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layout_constraintBottom_toBottomOf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layout_constraintEnd_toEndOf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layout_constraintStart_toStartOf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layout_constraintTop_toTopOf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 /&gt;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&lt;Button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="@+id/button"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="0dp"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layout_marginTop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="8dp"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text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="Start"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visibility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="invisible"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layout_constraintEnd_toEndOf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layout_constraintHorizontal_bias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="0.0"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layout_constraintStart_toStartOf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app:layout_constraintTop_toBottomOf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progressBarLoading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 /&gt;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androidx.constraintlayout.widget.ConstraintLayout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&gt;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2"/>
        <w:rPr>
          <w:rFonts w:ascii="Segoe UI" w:eastAsia="Times New Roman" w:hAnsi="Segoe UI" w:cs="Segoe UI"/>
          <w:sz w:val="27"/>
          <w:szCs w:val="27"/>
          <w:lang w:val="en-US" w:eastAsia="ru-RU"/>
        </w:rPr>
      </w:pPr>
      <w:r w:rsidRPr="00EA3FAB">
        <w:rPr>
          <w:rFonts w:ascii="Segoe UI" w:eastAsia="Times New Roman" w:hAnsi="Segoe UI" w:cs="Segoe UI"/>
          <w:sz w:val="27"/>
          <w:szCs w:val="27"/>
          <w:lang w:val="en-US" w:eastAsia="ru-RU"/>
        </w:rPr>
        <w:t>res/layout/activity_cl_states_end.xml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&lt;?xml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version="1.0" encoding="utf-8"?&gt;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androidx.constraintlayout.widget.ConstraintLayout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xmlns:android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="http://schemas.android.com/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apk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/res/android"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xmlns:app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="http://schemas.android.com/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apk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/res-auto"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stateConstraintLayout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match_parent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match_parent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orientation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="vertical"&gt;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&lt;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ProgressBar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progressBarLoading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style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="?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android:attr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progressBarStyle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visibility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="invisible"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layout_constraintBottom_toBottomOf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layout_constraintEnd_toEndOf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layout_constraintStart_toStartOf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layout_constraintTop_toTopOf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 /&gt;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&lt;Button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="@+id/button"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layout_width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="0dp"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layout_height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wrap_content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layout_marginBottom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="8dp"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text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="Start"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layout_constraintBottom_toBottomOf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layout_constraintEnd_toEndOf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layout_constraintHorizontal_bias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="0.0"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layout_constraintStart_toStartOf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="parent" /&gt;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androidx.constraintlayout.widget.ConstraintLayout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&gt;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В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нашем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примере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во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всех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макетах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имеются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ProgressBar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 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и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 </w:t>
      </w:r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val="en-US" w:eastAsia="ru-RU"/>
        </w:rPr>
        <w:t>Button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 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с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разной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видимостью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и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позицией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Следующий шаг - создать в папке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res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xml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новый файл, описывающий три созданных макета.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2"/>
        <w:rPr>
          <w:rFonts w:ascii="Segoe UI" w:eastAsia="Times New Roman" w:hAnsi="Segoe UI" w:cs="Segoe UI"/>
          <w:sz w:val="27"/>
          <w:szCs w:val="27"/>
          <w:lang w:val="en-US" w:eastAsia="ru-RU"/>
        </w:rPr>
      </w:pPr>
      <w:r w:rsidRPr="00EA3FAB">
        <w:rPr>
          <w:rFonts w:ascii="Segoe UI" w:eastAsia="Times New Roman" w:hAnsi="Segoe UI" w:cs="Segoe UI"/>
          <w:sz w:val="27"/>
          <w:szCs w:val="27"/>
          <w:lang w:val="en-US" w:eastAsia="ru-RU"/>
        </w:rPr>
        <w:t>res/xml/constraint_layout_states.xml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&lt;?xml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version="1.0" encoding="utf-8"?&gt;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&lt;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ConstraintLayoutStates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xmlns:android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="http://schemas.android.com/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apk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/res/android"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xmlns:app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="http://schemas.android.com/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apk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/res-auto"&gt;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&lt;State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lastRenderedPageBreak/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="@+id/start"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app:constraints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="@layout/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activity_cl_states_start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"/&gt;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&lt;State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="@+id/loading"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app:constraints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="@layout/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activity_cl_states_loading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"/&gt;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&lt;State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android:id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="@+id/end"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app:constraints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="@layout/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activity_cl_states_end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"/&gt;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&lt;/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ConstraintLayoutStates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  <w:t>&gt;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Осталось написать программную часть. Сначала мы загружаем первый макет в стандартном методе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setContentView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()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 Затем загружаем описания созданных нами макетов через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loadLayoutDescription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()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 объекта-контейнера нашего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ConstraintLayout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 Теперь мы можем переключаться между макетами через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constraintLayout.setState</w:t>
      </w:r>
      <w:proofErr w:type="spellEnd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()</w:t>
      </w: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В примере при нажатии кнопки мы имитируем долгоиграющую задачу и выводим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ProgressBar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, когда задача будет завершена, то выводим третий макет, где кнопка находится уже в другом месте.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package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ru.alexanderklimov.hellokot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import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android.os.Bundle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import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android.os.Handler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import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androidx.appcompat.app.AppCompatActivity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import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androidx.core.os.HandlerCompat.postDelayed</w:t>
      </w:r>
      <w:proofErr w:type="spellEnd"/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import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kotlinx.android.synthetic.main.activity_cl_states_end.*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class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MainActivity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: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AppCompatActivity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() {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private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val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handler = Handler()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</w:t>
      </w: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override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fun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onCreate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(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savedInstanceState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: Bundle?) {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super.onCreate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(</w:t>
      </w:r>
      <w:proofErr w:type="spellStart"/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savedInstanceState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)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setContentView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(</w:t>
      </w:r>
      <w:proofErr w:type="spellStart"/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R.layout.activity_cl_states_start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)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stateConstraintLayout.loadLayoutDescription(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R.xml.constraint_layout_states)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var</w:t>
      </w:r>
      <w:proofErr w:type="spellEnd"/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changed = false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button.setOnClickListener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{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stateConstraintLayout.setState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(</w:t>
      </w:r>
      <w:proofErr w:type="spellStart"/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R.id.loading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, 0, 0)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postDelayed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(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handler,  {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        </w:t>
      </w:r>
      <w:proofErr w:type="spellStart"/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stateConstraintLayout.setState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(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if (changed) </w:t>
      </w:r>
      <w:proofErr w:type="spell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R.id.start</w:t>
      </w:r>
      <w:proofErr w:type="spell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else R.id.end,0, 0)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        </w:t>
      </w:r>
      <w:proofErr w:type="gramStart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changed</w:t>
      </w:r>
      <w:proofErr w:type="gramEnd"/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= !changed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    }, null, 3000L)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    }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 xml:space="preserve">    }</w:t>
      </w:r>
    </w:p>
    <w:p w:rsidR="00EA3FAB" w:rsidRPr="00EA3FAB" w:rsidRDefault="00EA3FAB" w:rsidP="00EA3FAB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</w:pPr>
      <w:r w:rsidRPr="00EA3FAB">
        <w:rPr>
          <w:rFonts w:ascii="Consolas" w:eastAsia="Times New Roman" w:hAnsi="Consolas" w:cs="Consolas"/>
          <w:color w:val="212529"/>
          <w:sz w:val="20"/>
          <w:szCs w:val="20"/>
          <w:lang w:val="en-US" w:eastAsia="ru-RU"/>
        </w:rPr>
        <w:t>}</w:t>
      </w:r>
    </w:p>
    <w:p w:rsidR="00EA3FAB" w:rsidRPr="00EA3FAB" w:rsidRDefault="00EA3FAB" w:rsidP="00EA3FAB">
      <w:pPr>
        <w:shd w:val="clear" w:color="auto" w:fill="FFFFFF"/>
        <w:spacing w:after="100" w:afterAutospacing="1"/>
        <w:outlineLvl w:val="1"/>
        <w:rPr>
          <w:rFonts w:ascii="Segoe UI" w:eastAsia="Times New Roman" w:hAnsi="Segoe UI" w:cs="Segoe UI"/>
          <w:sz w:val="36"/>
          <w:szCs w:val="36"/>
          <w:lang w:val="en-US" w:eastAsia="ru-RU"/>
        </w:rPr>
      </w:pPr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>Другие</w:t>
      </w:r>
      <w:r w:rsidRPr="00EA3FAB">
        <w:rPr>
          <w:rFonts w:ascii="Segoe UI" w:eastAsia="Times New Roman" w:hAnsi="Segoe UI" w:cs="Segoe UI"/>
          <w:sz w:val="36"/>
          <w:szCs w:val="36"/>
          <w:lang w:val="en-US" w:eastAsia="ru-RU"/>
        </w:rPr>
        <w:t xml:space="preserve"> </w:t>
      </w:r>
      <w:r w:rsidRPr="00EA3FAB">
        <w:rPr>
          <w:rFonts w:ascii="Segoe UI" w:eastAsia="Times New Roman" w:hAnsi="Segoe UI" w:cs="Segoe UI"/>
          <w:sz w:val="36"/>
          <w:szCs w:val="36"/>
          <w:lang w:eastAsia="ru-RU"/>
        </w:rPr>
        <w:t>атрибуты</w:t>
      </w:r>
    </w:p>
    <w:p w:rsidR="00EA3FAB" w:rsidRPr="00EA3FAB" w:rsidRDefault="00EA3FAB" w:rsidP="00EA3FAB">
      <w:pPr>
        <w:shd w:val="clear" w:color="auto" w:fill="FFFFFF"/>
        <w:spacing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Стоит обратить внимание на следующие атрибуты. Они часто используются, если в контейнере содержится компонент </w:t>
      </w:r>
      <w:proofErr w:type="spellStart"/>
      <w:r w:rsidRPr="00EA3FAB">
        <w:rPr>
          <w:rFonts w:ascii="Segoe UI" w:eastAsia="Times New Roman" w:hAnsi="Segoe UI" w:cs="Segoe UI"/>
          <w:b/>
          <w:bCs/>
          <w:color w:val="212529"/>
          <w:sz w:val="24"/>
          <w:szCs w:val="24"/>
          <w:lang w:eastAsia="ru-RU"/>
        </w:rPr>
        <w:t>RecyclerView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.</w:t>
      </w:r>
    </w:p>
    <w:p w:rsidR="00EA3FAB" w:rsidRPr="00EA3FAB" w:rsidRDefault="00EA3FAB" w:rsidP="00EA3FAB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android:background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="?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android:attr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/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selectableItemBackground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val="en-US" w:eastAsia="ru-RU"/>
        </w:rPr>
        <w:t>"</w:t>
      </w:r>
    </w:p>
    <w:p w:rsidR="00EA3FAB" w:rsidRPr="00EA3FAB" w:rsidRDefault="00EA3FAB" w:rsidP="00EA3FAB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android:clickable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true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EA3FAB" w:rsidRPr="00EA3FAB" w:rsidRDefault="00EA3FAB" w:rsidP="00EA3FAB">
      <w:pPr>
        <w:numPr>
          <w:ilvl w:val="0"/>
          <w:numId w:val="7"/>
        </w:numPr>
        <w:shd w:val="clear" w:color="auto" w:fill="FFFFFF"/>
        <w:spacing w:before="100" w:beforeAutospacing="1" w:after="100" w:afterAutospacing="1"/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</w:pP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lastRenderedPageBreak/>
        <w:t>android:focusable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="</w:t>
      </w:r>
      <w:proofErr w:type="spellStart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true</w:t>
      </w:r>
      <w:proofErr w:type="spellEnd"/>
      <w:r w:rsidRPr="00EA3FAB">
        <w:rPr>
          <w:rFonts w:ascii="Segoe UI" w:eastAsia="Times New Roman" w:hAnsi="Segoe UI" w:cs="Segoe UI"/>
          <w:color w:val="212529"/>
          <w:sz w:val="24"/>
          <w:szCs w:val="24"/>
          <w:lang w:eastAsia="ru-RU"/>
        </w:rPr>
        <w:t>"</w:t>
      </w:r>
    </w:p>
    <w:p w:rsidR="004E23B9" w:rsidRDefault="004E23B9"/>
    <w:sectPr w:rsidR="004E23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6F4E6F"/>
    <w:multiLevelType w:val="multilevel"/>
    <w:tmpl w:val="93CEE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49753BE"/>
    <w:multiLevelType w:val="multilevel"/>
    <w:tmpl w:val="E66C7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33D10773"/>
    <w:multiLevelType w:val="multilevel"/>
    <w:tmpl w:val="CF1E6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596E0710"/>
    <w:multiLevelType w:val="multilevel"/>
    <w:tmpl w:val="3D0C8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639E638C"/>
    <w:multiLevelType w:val="multilevel"/>
    <w:tmpl w:val="82FA26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78E41E5F"/>
    <w:multiLevelType w:val="multilevel"/>
    <w:tmpl w:val="B9407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7B3731A4"/>
    <w:multiLevelType w:val="multilevel"/>
    <w:tmpl w:val="2F6A4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0"/>
  </w:num>
  <w:num w:numId="3">
    <w:abstractNumId w:val="5"/>
  </w:num>
  <w:num w:numId="4">
    <w:abstractNumId w:val="6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2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3FAB"/>
    <w:rsid w:val="004E23B9"/>
    <w:rsid w:val="00EA3F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A3FAB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A3FA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A3FAB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A3FA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661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hyperlink" Target="http://blog.sqisland.com/2016/10/constraint-layout-icon-label-text.html" TargetMode="External"/><Relationship Id="rId26" Type="http://schemas.openxmlformats.org/officeDocument/2006/relationships/hyperlink" Target="http://developer.alexanderklimov.ru/android/layout/constraintlayout_placeholder.php" TargetMode="External"/><Relationship Id="rId3" Type="http://schemas.microsoft.com/office/2007/relationships/stylesWithEffects" Target="stylesWithEffect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://developer.alexanderklimov.ru/android/layout/constraintlayout_circular.php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4.gif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gi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3.gif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3088</Words>
  <Characters>17606</Characters>
  <Application>Microsoft Office Word</Application>
  <DocSecurity>0</DocSecurity>
  <Lines>146</Lines>
  <Paragraphs>41</Paragraphs>
  <ScaleCrop>false</ScaleCrop>
  <Company/>
  <LinksUpToDate>false</LinksUpToDate>
  <CharactersWithSpaces>20653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Тихомиров Владимир Александрович</dc:creator>
  <cp:lastModifiedBy>Тихомиров Владимир Александрович</cp:lastModifiedBy>
  <cp:revision>1</cp:revision>
  <dcterms:created xsi:type="dcterms:W3CDTF">2020-02-05T01:45:00Z</dcterms:created>
  <dcterms:modified xsi:type="dcterms:W3CDTF">2020-02-05T01:45:00Z</dcterms:modified>
</cp:coreProperties>
</file>